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91" w:rsidRDefault="002E5791" w:rsidP="00B30557">
      <w:pPr>
        <w:spacing w:after="0" w:line="240" w:lineRule="auto"/>
        <w:jc w:val="both"/>
        <w:rPr>
          <w:rFonts w:ascii="Times New Roman" w:eastAsia="Times New Roman" w:hAnsi="Times New Roman" w:cs="Times New Roman"/>
          <w:color w:val="222222"/>
          <w:sz w:val="28"/>
          <w:szCs w:val="23"/>
          <w:lang w:val="kk-KZ" w:eastAsia="ru-RU"/>
        </w:rPr>
      </w:pPr>
      <w:r>
        <w:rPr>
          <w:rFonts w:ascii="Times New Roman" w:eastAsia="Times New Roman" w:hAnsi="Times New Roman" w:cs="Times New Roman"/>
          <w:color w:val="222222"/>
          <w:sz w:val="24"/>
          <w:szCs w:val="23"/>
          <w:bdr w:val="none" w:sz="0" w:space="0" w:color="auto" w:frame="1"/>
          <w:shd w:val="clear" w:color="auto" w:fill="FFFFFF"/>
          <w:lang w:val="kk-KZ" w:eastAsia="ru-RU"/>
        </w:rPr>
        <w:t xml:space="preserve">   </w:t>
      </w:r>
      <w:r>
        <w:rPr>
          <w:rFonts w:ascii="Times New Roman" w:eastAsia="Times New Roman" w:hAnsi="Times New Roman" w:cs="Times New Roman"/>
          <w:color w:val="222222"/>
          <w:sz w:val="24"/>
          <w:szCs w:val="23"/>
          <w:bdr w:val="none" w:sz="0" w:space="0" w:color="auto" w:frame="1"/>
          <w:shd w:val="clear" w:color="auto" w:fill="FFFFFF"/>
          <w:lang w:val="kk-KZ" w:eastAsia="ru-RU"/>
        </w:rPr>
        <w:tab/>
      </w:r>
      <w:bookmarkStart w:id="0" w:name="_GoBack"/>
      <w:bookmarkEnd w:id="0"/>
    </w:p>
    <w:p w:rsidR="002E5791" w:rsidRDefault="002E5791" w:rsidP="002E5791">
      <w:pPr>
        <w:shd w:val="clear" w:color="auto" w:fill="FFFFFF"/>
        <w:spacing w:after="0" w:line="328" w:lineRule="atLeast"/>
        <w:jc w:val="both"/>
        <w:textAlignment w:val="baseline"/>
        <w:rPr>
          <w:rFonts w:ascii="Times New Roman" w:eastAsia="Times New Roman" w:hAnsi="Times New Roman" w:cs="Times New Roman"/>
          <w:color w:val="222222"/>
          <w:sz w:val="28"/>
          <w:szCs w:val="23"/>
          <w:lang w:val="kk-KZ" w:eastAsia="ru-RU"/>
        </w:rPr>
      </w:pPr>
      <w:r>
        <w:rPr>
          <w:rFonts w:ascii="Times New Roman" w:eastAsia="Times New Roman" w:hAnsi="Times New Roman" w:cs="Times New Roman"/>
          <w:color w:val="222222"/>
          <w:sz w:val="28"/>
          <w:szCs w:val="23"/>
          <w:bdr w:val="none" w:sz="0" w:space="0" w:color="auto" w:frame="1"/>
          <w:lang w:val="kk-KZ" w:eastAsia="ru-RU"/>
        </w:rPr>
        <w:t xml:space="preserve">    Қазіргі таңда Елбасы Н.Ә.Назарбаевтың латын әліпбиіне көшу саясатын өз басым қолдаймын. Себебі, біріншіден, латын әліпбиіне көшудегі негізгі ұтымдылық - тіл ауыспай, таңбаның ауысуы. Екіншіден, қарапайым тілмен жеткізсек, сөзді немесе дыбысты қалай естісек, жазылуын да солай жазамыз.</w:t>
      </w:r>
    </w:p>
    <w:p w:rsidR="002E5791" w:rsidRDefault="002E5791" w:rsidP="002E5791">
      <w:pPr>
        <w:shd w:val="clear" w:color="auto" w:fill="FFFFFF"/>
        <w:spacing w:after="84" w:line="328" w:lineRule="atLeast"/>
        <w:jc w:val="both"/>
        <w:textAlignment w:val="baseline"/>
        <w:rPr>
          <w:rFonts w:ascii="Times New Roman" w:eastAsia="Times New Roman" w:hAnsi="Times New Roman" w:cs="Times New Roman"/>
          <w:color w:val="222222"/>
          <w:sz w:val="28"/>
          <w:szCs w:val="23"/>
          <w:lang w:val="kk-KZ" w:eastAsia="ru-RU"/>
        </w:rPr>
      </w:pPr>
      <w:r>
        <w:rPr>
          <w:rFonts w:ascii="Times New Roman" w:eastAsia="Times New Roman" w:hAnsi="Times New Roman" w:cs="Times New Roman"/>
          <w:color w:val="222222"/>
          <w:sz w:val="28"/>
          <w:szCs w:val="23"/>
          <w:lang w:val="kk-KZ" w:eastAsia="ru-RU"/>
        </w:rPr>
        <w:t>Көптеген ғалымдардың пікірін ескеретін болсақ, латын әліпбиіне көшу соншалықты қиындық тудырмайды деп ойлаймын.</w:t>
      </w:r>
    </w:p>
    <w:p w:rsidR="002E5791" w:rsidRDefault="002E5791" w:rsidP="002E5791">
      <w:pPr>
        <w:shd w:val="clear" w:color="auto" w:fill="FFFFFF"/>
        <w:spacing w:after="84" w:line="328" w:lineRule="atLeast"/>
        <w:jc w:val="both"/>
        <w:textAlignment w:val="baseline"/>
        <w:rPr>
          <w:rFonts w:ascii="Times New Roman" w:eastAsia="Times New Roman" w:hAnsi="Times New Roman" w:cs="Times New Roman"/>
          <w:color w:val="222222"/>
          <w:sz w:val="28"/>
          <w:szCs w:val="23"/>
          <w:lang w:val="kk-KZ" w:eastAsia="ru-RU"/>
        </w:rPr>
      </w:pPr>
      <w:r>
        <w:rPr>
          <w:rFonts w:ascii="Times New Roman" w:eastAsia="Times New Roman" w:hAnsi="Times New Roman" w:cs="Times New Roman"/>
          <w:color w:val="222222"/>
          <w:sz w:val="28"/>
          <w:szCs w:val="23"/>
          <w:lang w:val="kk-KZ" w:eastAsia="ru-RU"/>
        </w:rPr>
        <w:t xml:space="preserve">  Қазіргі кезеңде білім саласындағы жаңа реформаның жүзеге асырылуы да, яғни жаңартылған білім мазмұны осы латын әліпбиіне көшуде өз үлесін қосады деген ойдамын. Оған дәлел, бастауыш буыннан бастап тілдің үш тұғырлығының басымдығының бастау алуы.</w:t>
      </w:r>
    </w:p>
    <w:p w:rsidR="002E5791" w:rsidRDefault="002E5791" w:rsidP="002E5791">
      <w:pPr>
        <w:shd w:val="clear" w:color="auto" w:fill="FFFFFF"/>
        <w:spacing w:after="84" w:line="328" w:lineRule="atLeast"/>
        <w:ind w:firstLine="708"/>
        <w:jc w:val="both"/>
        <w:textAlignment w:val="baseline"/>
        <w:rPr>
          <w:rFonts w:ascii="Times New Roman" w:eastAsia="Times New Roman" w:hAnsi="Times New Roman" w:cs="Times New Roman"/>
          <w:color w:val="222222"/>
          <w:sz w:val="28"/>
          <w:szCs w:val="23"/>
          <w:lang w:val="kk-KZ" w:eastAsia="ru-RU"/>
        </w:rPr>
      </w:pPr>
      <w:r>
        <w:rPr>
          <w:rFonts w:ascii="Times New Roman" w:eastAsia="Times New Roman" w:hAnsi="Times New Roman" w:cs="Times New Roman"/>
          <w:color w:val="222222"/>
          <w:sz w:val="28"/>
          <w:szCs w:val="23"/>
          <w:lang w:val="kk-KZ" w:eastAsia="ru-RU"/>
        </w:rPr>
        <w:t>«Жұмыла көтерген жүк жеңіл», «Көз— қорқақ, қол—батыр», - деп дана халқымыз айтқандай, екі қолды сыбанып нақты нық қадаммен алға басайық, ағайын!</w:t>
      </w:r>
    </w:p>
    <w:p w:rsidR="001342A4" w:rsidRDefault="001342A4" w:rsidP="002E5791">
      <w:pPr>
        <w:shd w:val="clear" w:color="auto" w:fill="FFFFFF"/>
        <w:spacing w:after="84" w:line="328" w:lineRule="atLeast"/>
        <w:ind w:firstLine="708"/>
        <w:jc w:val="both"/>
        <w:textAlignment w:val="baseline"/>
        <w:rPr>
          <w:rFonts w:ascii="Times New Roman" w:eastAsia="Times New Roman" w:hAnsi="Times New Roman" w:cs="Times New Roman"/>
          <w:color w:val="222222"/>
          <w:sz w:val="28"/>
          <w:szCs w:val="23"/>
          <w:lang w:val="kk-KZ" w:eastAsia="ru-RU"/>
        </w:rPr>
      </w:pPr>
    </w:p>
    <w:p w:rsidR="001342A4" w:rsidRPr="001342A4" w:rsidRDefault="001342A4" w:rsidP="001342A4">
      <w:pPr>
        <w:shd w:val="clear" w:color="auto" w:fill="FFFFFF"/>
        <w:spacing w:after="84" w:line="328" w:lineRule="atLeast"/>
        <w:ind w:firstLine="708"/>
        <w:jc w:val="right"/>
        <w:textAlignment w:val="baseline"/>
        <w:rPr>
          <w:rFonts w:ascii="Times New Roman" w:eastAsia="Times New Roman" w:hAnsi="Times New Roman" w:cs="Times New Roman"/>
          <w:b/>
          <w:color w:val="222222"/>
          <w:sz w:val="28"/>
          <w:szCs w:val="23"/>
          <w:lang w:val="kk-KZ" w:eastAsia="ru-RU"/>
        </w:rPr>
      </w:pPr>
      <w:r w:rsidRPr="001342A4">
        <w:rPr>
          <w:rFonts w:ascii="Times New Roman" w:eastAsia="Times New Roman" w:hAnsi="Times New Roman" w:cs="Times New Roman"/>
          <w:b/>
          <w:color w:val="222222"/>
          <w:sz w:val="28"/>
          <w:szCs w:val="23"/>
          <w:lang w:val="kk-KZ" w:eastAsia="ru-RU"/>
        </w:rPr>
        <w:t xml:space="preserve">Степногорск қаласының № 3 көпсалалы мектебінің </w:t>
      </w:r>
    </w:p>
    <w:p w:rsidR="001342A4" w:rsidRPr="001342A4" w:rsidRDefault="001342A4" w:rsidP="001342A4">
      <w:pPr>
        <w:shd w:val="clear" w:color="auto" w:fill="FFFFFF"/>
        <w:spacing w:after="84" w:line="328" w:lineRule="atLeast"/>
        <w:ind w:firstLine="708"/>
        <w:jc w:val="right"/>
        <w:textAlignment w:val="baseline"/>
        <w:rPr>
          <w:rFonts w:ascii="Times New Roman" w:eastAsia="Times New Roman" w:hAnsi="Times New Roman" w:cs="Times New Roman"/>
          <w:b/>
          <w:color w:val="222222"/>
          <w:sz w:val="28"/>
          <w:szCs w:val="23"/>
          <w:lang w:val="kk-KZ" w:eastAsia="ru-RU"/>
        </w:rPr>
      </w:pPr>
      <w:r w:rsidRPr="001342A4">
        <w:rPr>
          <w:rFonts w:ascii="Times New Roman" w:eastAsia="Times New Roman" w:hAnsi="Times New Roman" w:cs="Times New Roman"/>
          <w:b/>
          <w:color w:val="222222"/>
          <w:sz w:val="28"/>
          <w:szCs w:val="23"/>
          <w:lang w:val="kk-KZ" w:eastAsia="ru-RU"/>
        </w:rPr>
        <w:t xml:space="preserve">қазақ тілі мен  әдебиеті мұғалімі </w:t>
      </w:r>
    </w:p>
    <w:p w:rsidR="001342A4" w:rsidRDefault="001342A4" w:rsidP="001342A4">
      <w:pPr>
        <w:shd w:val="clear" w:color="auto" w:fill="FFFFFF"/>
        <w:spacing w:after="84" w:line="328" w:lineRule="atLeast"/>
        <w:ind w:firstLine="708"/>
        <w:jc w:val="right"/>
        <w:textAlignment w:val="baseline"/>
        <w:rPr>
          <w:rFonts w:ascii="Times New Roman" w:eastAsia="Times New Roman" w:hAnsi="Times New Roman" w:cs="Times New Roman"/>
          <w:color w:val="222222"/>
          <w:sz w:val="28"/>
          <w:szCs w:val="23"/>
          <w:lang w:val="kk-KZ" w:eastAsia="ru-RU"/>
        </w:rPr>
      </w:pPr>
    </w:p>
    <w:p w:rsidR="00C30BDC" w:rsidRPr="002E5791" w:rsidRDefault="00C30BDC">
      <w:pPr>
        <w:rPr>
          <w:lang w:val="kk-KZ"/>
        </w:rPr>
      </w:pPr>
    </w:p>
    <w:sectPr w:rsidR="00C30BDC" w:rsidRPr="002E5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41"/>
    <w:rsid w:val="001342A4"/>
    <w:rsid w:val="002E5791"/>
    <w:rsid w:val="00771941"/>
    <w:rsid w:val="00B30557"/>
    <w:rsid w:val="00C30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E15EB-1240-4C84-AACA-CC19934C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4</cp:revision>
  <dcterms:created xsi:type="dcterms:W3CDTF">2017-10-12T10:22:00Z</dcterms:created>
  <dcterms:modified xsi:type="dcterms:W3CDTF">2018-02-20T09:57:00Z</dcterms:modified>
</cp:coreProperties>
</file>